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3D6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尊敬的各位老师、亲爱的同学们：</w:t>
      </w:r>
    </w:p>
    <w:p w14:paraId="6016EA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大家下午好！</w:t>
      </w:r>
    </w:p>
    <w:p w14:paraId="40C4C2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我是特种医学专业2025级硕士新生高卓格，非常荣幸能作为新生代表在此发言。首先，请允许我代表学院全体硕士新生，向各位领导、老师致以衷心的感谢——感谢大家为我们梳理入学流程、安排入学教育工作、讲解科研平台使用规范，这些细致入微的服务，让我们从踏入校园的那一刻起，就感受到了温暖与踏实。</w:t>
      </w:r>
    </w:p>
    <w:p w14:paraId="6EB0C1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春华秋实满庭芳，栉风沐雨砥砺行。对在座每一位而言，2025年都意义非凡。备考时，我们曾在凌晨的台灯下整理错题本，在图书馆的角落反复背诵专业知识点，遇到难懂的病理机制时，还会拉着同学线上线下反复讨论；哪怕模拟考成绩不理想，也只是短暂调整后又拿起书本。如今，那些熬过夜、刷过的题，都化作了此刻坐在通大校园里的底气。站在新起点，我们不仅期待知识的洗礼、挑战的磨砺，更渴望学会做人、做事、做学问——比如怎么在小组课题里配合队友，怎么把实验数据整理得清晰规范，怎么在学术讨论中清晰表达自己的观点，同时也想多关注社会医疗领域的实际需求，明白我们作为医学研究者该担起的责任。</w:t>
      </w:r>
    </w:p>
    <w:p w14:paraId="3FED05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今天，我们从五湖四海跨越山川，为共同的科研梦想相聚于此——这片曾在招生简章里反复翻看的校园，这个曾在复试时悄悄憧憬的 “研究生”身份，终于从抽象的期待，变成了每天能摸到实验室门禁卡、能在图书馆预约座位的真实生活。</w:t>
      </w:r>
    </w:p>
    <w:p w14:paraId="43CE33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五年前，本科学习让我初次触碰医学科学。那时跟着老师做动物实验，第一次亲手记录实验数据、整理病理切片，看着显微镜下的细胞形态，才真正懂了课本上“组织病理学特征”的含义；这五年里，我曾为了完成课程论文泡在图书馆查中外文献，也曾在准备本科毕业设计时，因为实验结果不理想而焦虑得失眠。站在人生分叉口，正是这些实实在在的经历提醒我：我们能站在前人搭建的知识框架里学习，更要在新的研究中多动手、多思考——比如试着优化实验步骤，试着从临床案例里找研究方向。带着这份想法，今年九月，我终于来到通大，开始了真正意义上的科研探索。</w:t>
      </w:r>
    </w:p>
    <w:p w14:paraId="5D4885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这几天在校园里走，总能看到让人安心的“烟火气”：教学楼里，学长学姐对着电脑整理文献综述，时不时互相交流“这个数据库的检索关键词怎么设更精准”；实验室里，老师正在给学生演示仪器操作，反复强调“离心管的平衡一定要做好，不然会影响数据准确性”；就连校史馆里，也陈列着前辈们当年的实验记录册、发表的期刊论文，字里行间都是脚踏实地的钻研。这些画面让我明白，通大的“精神内核”，从来都不是挂在墙上的标语，而是藏在每一次认真的操作、每一页细致的记录里。</w:t>
      </w:r>
    </w:p>
    <w:p w14:paraId="3CA41B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默读“祈通中西，力求精进”的校训，仿佛听见张謇先生百年前的掷地之声。“精”是精益求精的科研内核——比如做Western Blot 时，要反复调试孵育时间确保条带清晰；“进”是锐意进取的学术精神——比如看到国外最新研究成果时，要思考怎么结合我们的临床数据做延伸探索。往后学习中，我们既要把《医学统计学》《分子生物学》这些基础课学扎实，也要多跟着导师参与临床样本收集、科研项目申报，把理论知识落到实际操作里；每周的组会，更要主动分享自己的文献阅读心得，哪怕是提出“这个实验方法能不能改良”的小疑问，也是进步的开始。</w:t>
      </w:r>
    </w:p>
    <w:p w14:paraId="015549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我们来自天南海北，却聚如星火，成为通大莘莘学子。或许你曾因本科期间发表过论文而信心满满，或许你曾因跨专业备考而担心跟不上进度，但此刻，我们都站在同一条起跑线上——接下来要面对的，是同样需要认真对待的文献检索课，是同样要反复打磨的实验方案，是同样需要团队协作的科研任务。面对即将到来的研究生生活，我有三点感悟想与大家共勉：</w:t>
      </w:r>
    </w:p>
    <w:p w14:paraId="326619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第一，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立德修身，笃行致远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“德为行首，立德为先”，对我们来说，“品德”不是空洞的概念，而是实验记录不造假、引用文献标清楚，是遇到分歧时能耐心听同学的意见，是老师交代的任务哪怕加班也要按时完成。就像老话里说的“做事先做人”，只有把这些小事做好，才能在科研路上走得稳、走得远。</w:t>
      </w:r>
    </w:p>
    <w:p w14:paraId="42D16C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第二，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筑牢根基，追求卓越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深入特种医学领域前，得先把“基本功”练扎实。比如每天花1-2小时看外文文献，慢慢积累专业词汇；跟着师兄师姐学怎么用ImageJ分析实验图像，怎么用EndNote管理文献；遇到不懂的问题，别等着老师提问，主动去办公室请教，或者在学术论坛上找答案。这些看似琐碎的事，积累多了，就能从“会做” 变成“做好”，从“跟着做”变成“能独立做”。</w:t>
      </w:r>
    </w:p>
    <w:p w14:paraId="43D4F6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第三，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治学严谨，守正创新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。走进特种医学研究院大厅，“务实、创新、严谨、卓越” 这八个字格外醒目。“严谨”是每次实验前都要检查试剂有效期，是得出数据后要反复验证；“创新”不是天马行空的空想，而是在熟悉现有研究的基础上，试着从新的角度切入—— 比如我们研究特种环境下的病理变化时，能不能结合最新的AI技术做数据分析？未来三年，希望我们都能在“严谨”的基础上敢想敢试，让自己的研究真正有价值。</w:t>
      </w:r>
    </w:p>
    <w:p w14:paraId="20F0F5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凡是过往，皆为序章。我们都知道，未来的科研路不会一帆风顺 —— 可能会遇到实验做了十几次都没结果的挫败，可能会在写论文时卡在“讨论”部分无从下笔，但这些都是科研的“常态”。重要的是，我们要把“前行”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落实到每天的行动里：今天认真看完一篇文献，明天规范做好一次实验，后天在组会上勇敢发言。从这些小事做起，我们的人生半径自然会慢慢扩大。</w:t>
      </w:r>
    </w:p>
    <w:p w14:paraId="762DED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最后，衷心祝愿各位领导、老师工作顺利，也盼着能多听您在组会上的指导；祝愿同学们都能尽快适应研究生生活，无论是实验还是论文，都能有实实在在的收获！相信只要我们一步一个脚印走下去，脚下的路就会越来越宽，未来也一定会越来越好。谢谢大家！</w:t>
      </w:r>
    </w:p>
    <w:p w14:paraId="4807F4E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7F32"/>
    <w:rsid w:val="31461FB0"/>
    <w:rsid w:val="63143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1276</Characters>
  <Lines>0</Lines>
  <Paragraphs>0</Paragraphs>
  <TotalTime>18</TotalTime>
  <ScaleCrop>false</ScaleCrop>
  <LinksUpToDate>false</LinksUpToDate>
  <CharactersWithSpaces>1276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2025-09-08T14:17:00Z</dcterms:created>
  <dc:creator>iPad</dc:creator>
  <cp:lastModifiedBy>张富</cp:lastModifiedBy>
  <dcterms:modified xsi:type="dcterms:W3CDTF">2025-09-09T02:32:09Z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5BF8CD2BC1773D410275BE681E632AA7_31</vt:lpwstr>
  </property>
  <property fmtid="{D5CDD505-2E9C-101B-9397-08002B2CF9AE}" pid="4" name="KSOTemplateDocerSaveRecord">
    <vt:lpwstr>eyJoZGlkIjoiYzljZGM1ZTY4Mjg2NmJhZDUyMjU4ODBiNzJmYTE0NjciLCJ1c2VySWQiOiIxNjgyMDE2OTIwIn0=</vt:lpwstr>
  </property>
</Properties>
</file>